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2025年11月13日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受偏北气流控制，13日晚至16日全省以晴天间多云为主，其中14日湘西、湘北，15和16日湘西清晨部分地区有雾。具体预报：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，郴州东南部小雨转多云，其他地区晴天间多云,湘西、湘北清晨部分地区有雾；北风2～3级；最低气温8～12℃；最高气温20～22℃。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14日晚上至15日白天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，晴天间多云，湘西清晨部分地区有雾；北风2～3级；最低气温10～13℃；最高气温20～23℃。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，晴天间多云，湘西清晨部分地区有雾；北风2～3级；最低气温11～14℃；最高气温20～24℃。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11月14日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