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70AC0">
      <w:pPr>
        <w:spacing w:line="600" w:lineRule="exact"/>
        <w:ind w:right="-313" w:rightChars="-149"/>
        <w:jc w:val="both"/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附件（附表未盖章无效）</w:t>
      </w:r>
    </w:p>
    <w:p w14:paraId="76680A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bidi="ar-SA"/>
        </w:rPr>
        <w:t>《林草种子生产经营许可证》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 w:bidi="ar-SA"/>
        </w:rPr>
        <w:t>载明事项</w:t>
      </w:r>
    </w:p>
    <w:p w14:paraId="136BCA1E">
      <w:pPr>
        <w:widowControl/>
        <w:spacing w:line="800" w:lineRule="exact"/>
        <w:jc w:val="center"/>
        <w:textAlignment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批准单位（盖章）：湖南省林业局       时间：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2025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年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月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6870"/>
      </w:tblGrid>
      <w:tr w14:paraId="341F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top"/>
          </w:tcPr>
          <w:p w14:paraId="4F0B1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事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项</w:t>
            </w:r>
          </w:p>
        </w:tc>
        <w:tc>
          <w:tcPr>
            <w:tcW w:w="6870" w:type="dxa"/>
            <w:noWrap w:val="0"/>
            <w:vAlign w:val="top"/>
          </w:tcPr>
          <w:p w14:paraId="3325C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内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eastAsia="zh-CN" w:bidi="ar-SA"/>
              </w:rPr>
              <w:t>容</w:t>
            </w:r>
          </w:p>
        </w:tc>
      </w:tr>
      <w:tr w14:paraId="0C2A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1A331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许可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证号</w:t>
            </w:r>
          </w:p>
        </w:tc>
        <w:tc>
          <w:tcPr>
            <w:tcW w:w="6870" w:type="dxa"/>
            <w:noWrap w:val="0"/>
            <w:vAlign w:val="center"/>
          </w:tcPr>
          <w:p w14:paraId="43905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S43000020200002</w:t>
            </w:r>
          </w:p>
        </w:tc>
      </w:tr>
      <w:tr w14:paraId="7135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6BB52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生产经营者</w:t>
            </w:r>
          </w:p>
        </w:tc>
        <w:tc>
          <w:tcPr>
            <w:tcW w:w="6870" w:type="dxa"/>
            <w:noWrap w:val="0"/>
            <w:vAlign w:val="center"/>
          </w:tcPr>
          <w:p w14:paraId="177CE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-US" w:eastAsia="zh-CN" w:bidi="ar-SA"/>
              </w:rPr>
              <w:t>辰溪县永新农林开发有限公司</w:t>
            </w:r>
          </w:p>
        </w:tc>
      </w:tr>
      <w:tr w14:paraId="77A9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51282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法定代表人</w:t>
            </w:r>
          </w:p>
        </w:tc>
        <w:tc>
          <w:tcPr>
            <w:tcW w:w="6870" w:type="dxa"/>
            <w:noWrap w:val="0"/>
            <w:vAlign w:val="center"/>
          </w:tcPr>
          <w:p w14:paraId="31F45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仿宋_GBK" w:cs="Times New Roman"/>
                <w:sz w:val="24"/>
                <w:u w:val="none"/>
                <w:lang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-US" w:eastAsia="zh-CN" w:bidi="ar-SA"/>
              </w:rPr>
              <w:t>印先永</w:t>
            </w:r>
          </w:p>
        </w:tc>
      </w:tr>
      <w:tr w14:paraId="3F08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195D7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 w:bidi="ar-SA"/>
              </w:rPr>
              <w:t>住所</w:t>
            </w:r>
          </w:p>
        </w:tc>
        <w:tc>
          <w:tcPr>
            <w:tcW w:w="6870" w:type="dxa"/>
            <w:noWrap w:val="0"/>
            <w:vAlign w:val="center"/>
          </w:tcPr>
          <w:p w14:paraId="1063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方正仿宋_GBK" w:cs="Times New Roman"/>
                <w:sz w:val="24"/>
                <w:u w:val="none"/>
                <w:lang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" w:eastAsia="zh-CN" w:bidi="ar-SA"/>
              </w:rPr>
              <w:t>辰溪县辰阳镇辰矿红卫村</w:t>
            </w:r>
          </w:p>
        </w:tc>
      </w:tr>
      <w:tr w14:paraId="49BD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7B7D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生产地点</w:t>
            </w:r>
          </w:p>
        </w:tc>
        <w:tc>
          <w:tcPr>
            <w:tcW w:w="6870" w:type="dxa"/>
            <w:noWrap w:val="0"/>
            <w:vAlign w:val="center"/>
          </w:tcPr>
          <w:p w14:paraId="7CEC3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eastAsia="方正仿宋_GBK" w:cs="Times New Roman"/>
                <w:sz w:val="24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" w:eastAsia="zh-CN" w:bidi="ar-SA"/>
              </w:rPr>
              <w:t>辰溪县孝坪镇中溪村</w:t>
            </w:r>
            <w:r>
              <w:rPr>
                <w:rFonts w:hint="eastAsia" w:eastAsia="方正仿宋_GBK" w:cs="Times New Roman"/>
                <w:sz w:val="24"/>
                <w:u w:val="none"/>
                <w:lang w:val="en-US" w:eastAsia="zh-CN" w:bidi="ar-SA"/>
              </w:rPr>
              <w:t>2组</w:t>
            </w:r>
          </w:p>
        </w:tc>
      </w:tr>
      <w:tr w14:paraId="6827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4D22B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生产经营种类</w:t>
            </w:r>
          </w:p>
        </w:tc>
        <w:tc>
          <w:tcPr>
            <w:tcW w:w="6870" w:type="dxa"/>
            <w:noWrap w:val="0"/>
            <w:vAlign w:val="center"/>
          </w:tcPr>
          <w:p w14:paraId="7EE9D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油茶良种穗条（湘林XL</w:t>
            </w:r>
            <w:bookmarkStart w:id="0" w:name="_GoBack"/>
            <w:bookmarkEnd w:id="0"/>
            <w:r>
              <w:rPr>
                <w:rFonts w:hint="eastAsia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C15（国S-SC-CO-015-2006））</w:t>
            </w:r>
          </w:p>
        </w:tc>
      </w:tr>
      <w:tr w14:paraId="5F28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70E18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有效区域</w:t>
            </w:r>
          </w:p>
        </w:tc>
        <w:tc>
          <w:tcPr>
            <w:tcW w:w="6870" w:type="dxa"/>
            <w:noWrap w:val="0"/>
            <w:vAlign w:val="center"/>
          </w:tcPr>
          <w:p w14:paraId="58376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val="en-US" w:eastAsia="zh-CN" w:bidi="ar-SA"/>
              </w:rPr>
              <w:t>湖南省</w:t>
            </w:r>
          </w:p>
        </w:tc>
      </w:tr>
      <w:tr w14:paraId="6BA4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74DE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  <w:t>经营方式</w:t>
            </w:r>
          </w:p>
        </w:tc>
        <w:tc>
          <w:tcPr>
            <w:tcW w:w="6870" w:type="dxa"/>
            <w:noWrap w:val="0"/>
            <w:vAlign w:val="center"/>
          </w:tcPr>
          <w:p w14:paraId="12C67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u w:val="none"/>
                <w:lang w:bidi="ar-SA"/>
              </w:rPr>
              <w:t>批发、零售</w:t>
            </w:r>
          </w:p>
        </w:tc>
      </w:tr>
      <w:tr w14:paraId="0853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noWrap w:val="0"/>
            <w:vAlign w:val="center"/>
          </w:tcPr>
          <w:p w14:paraId="00347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有效期</w:t>
            </w:r>
          </w:p>
        </w:tc>
        <w:tc>
          <w:tcPr>
            <w:tcW w:w="6870" w:type="dxa"/>
            <w:noWrap w:val="0"/>
            <w:vAlign w:val="center"/>
          </w:tcPr>
          <w:p w14:paraId="31A72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日至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2030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年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月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  <w:t>日</w:t>
            </w:r>
          </w:p>
        </w:tc>
      </w:tr>
    </w:tbl>
    <w:p w14:paraId="5EE56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right="0"/>
        <w:jc w:val="left"/>
        <w:outlineLvl w:val="9"/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</w:pPr>
      <w:r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  <w:t>注：生产面积为100亩</w:t>
      </w:r>
      <w:r>
        <w:rPr>
          <w:rFonts w:hint="eastAsia" w:eastAsia="方正仿宋_GBK" w:cs="Times New Roman"/>
          <w:sz w:val="24"/>
          <w:szCs w:val="24"/>
          <w:u w:val="none"/>
          <w:vertAlign w:val="baseline"/>
          <w:lang w:val="en-US" w:eastAsia="zh-CN" w:bidi="ar-SA"/>
        </w:rPr>
        <w:t>，</w:t>
      </w:r>
      <w:r>
        <w:rPr>
          <w:rFonts w:hint="eastAsia" w:eastAsia="方正仿宋_GBK" w:cs="Times New Roman"/>
          <w:sz w:val="24"/>
          <w:szCs w:val="24"/>
          <w:u w:val="none"/>
          <w:lang w:val="en-US" w:eastAsia="zh-CN" w:bidi="ar-SA"/>
        </w:rPr>
        <w:t>株行距3米×3米。</w:t>
      </w:r>
    </w:p>
    <w:p w14:paraId="386C3FE2">
      <w:pPr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</w:p>
    <w:p w14:paraId="2D1049EB">
      <w:pPr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 w14:paraId="01AD9706">
      <w:pPr>
        <w:rPr>
          <w:rFonts w:hint="eastAsia"/>
          <w:sz w:val="30"/>
          <w:szCs w:val="30"/>
        </w:rPr>
      </w:pPr>
    </w:p>
    <w:p w14:paraId="79C4A1A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24E18"/>
    <w:rsid w:val="0A824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2025-04-24T07:44:00Z</dcterms:created>
  <dc:creator>林业政务网</dc:creator>
  <cp:lastModifiedBy>林业政务网</cp:lastModifiedBy>
  <dcterms:modified xsi:type="dcterms:W3CDTF">2025-04-24T07:44:33Z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AA03F478576A41C6907905A57CEB5460_11</vt:lpwstr>
  </property>
  <property fmtid="{D5CDD505-2E9C-101B-9397-08002B2CF9AE}" pid="4" name="KSOTemplateDocerSaveRecord">
    <vt:lpwstr>eyJoZGlkIjoiMDVlOThhMjhjOTAxMzU2NWU3MmZiYmZlZTlkOTNkMzEiLCJ1c2VySWQiOiIxMTAwMzkzOTgxIn0=</vt:lpwstr>
  </property>
</Properties>
</file>