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eastAsia="方正仿宋_GBK"/>
          <w:bCs/>
          <w:sz w:val="32"/>
          <w:szCs w:val="32"/>
        </w:rPr>
      </w:pPr>
      <w:r>
        <w:rPr>
          <w:rFonts w:hint="eastAsia" w:eastAsia="方正仿宋_GBK"/>
          <w:bCs/>
          <w:sz w:val="32"/>
          <w:szCs w:val="32"/>
        </w:rPr>
        <w:t>附表：（未盖章无效）</w:t>
      </w:r>
    </w:p>
    <w:p>
      <w:pPr>
        <w:widowControl/>
        <w:spacing w:line="560" w:lineRule="exact"/>
        <w:jc w:val="center"/>
        <w:rPr>
          <w:rFonts w:hint="eastAsia" w:eastAsia="方正仿宋_GBK"/>
          <w:b/>
          <w:sz w:val="32"/>
          <w:szCs w:val="32"/>
        </w:rPr>
      </w:pPr>
      <w:r>
        <w:rPr>
          <w:rFonts w:hint="eastAsia" w:ascii="方正小标宋_GBK" w:eastAsia="方正小标宋_GBK" w:cs="方正小标宋_GBK"/>
          <w:bCs/>
          <w:sz w:val="32"/>
          <w:szCs w:val="32"/>
          <w:lang w:bidi="ar-SA"/>
        </w:rPr>
        <w:t>准予借展动物明细表</w:t>
      </w:r>
    </w:p>
    <w:p>
      <w:pPr>
        <w:widowControl/>
        <w:spacing w:line="560" w:lineRule="exact"/>
        <w:rPr>
          <w:rFonts w:hint="eastAsia" w:eastAsia="方正仿宋_GBK"/>
          <w:bCs/>
          <w:sz w:val="32"/>
          <w:szCs w:val="32"/>
        </w:rPr>
      </w:pPr>
      <w:r>
        <w:rPr>
          <w:rFonts w:hint="eastAsia" w:eastAsia="方正仿宋_GBK"/>
          <w:bCs/>
          <w:sz w:val="32"/>
          <w:szCs w:val="32"/>
        </w:rPr>
        <w:t xml:space="preserve">批准单位（盖章）：               </w:t>
      </w:r>
      <w:bookmarkStart w:id="0" w:name="_GoBack"/>
      <w:bookmarkEnd w:id="0"/>
      <w:r>
        <w:rPr>
          <w:rFonts w:hint="eastAsia" w:eastAsia="方正仿宋_GBK"/>
          <w:bCs/>
          <w:sz w:val="32"/>
          <w:szCs w:val="32"/>
        </w:rPr>
        <w:t>日期：2022年8月</w:t>
      </w:r>
      <w:r>
        <w:rPr>
          <w:rFonts w:eastAsia="方正仿宋_GBK"/>
          <w:bCs/>
          <w:sz w:val="32"/>
          <w:szCs w:val="32"/>
        </w:rPr>
        <w:t>8</w:t>
      </w:r>
      <w:r>
        <w:rPr>
          <w:rFonts w:hint="eastAsia" w:eastAsia="方正仿宋_GBK"/>
          <w:bCs/>
          <w:sz w:val="32"/>
          <w:szCs w:val="32"/>
        </w:rPr>
        <w:t>日</w:t>
      </w:r>
    </w:p>
    <w:tbl>
      <w:tblPr>
        <w:tblStyle w:val="3"/>
        <w:tblW w:w="990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6"/>
        <w:gridCol w:w="1705"/>
        <w:gridCol w:w="2495"/>
        <w:gridCol w:w="1037"/>
        <w:gridCol w:w="801"/>
        <w:gridCol w:w="744"/>
        <w:gridCol w:w="253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tblHeader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bidi="ar"/>
              </w:rPr>
              <w:t>中文名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bidi="ar"/>
              </w:rPr>
              <w:t>拉丁学名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bidi="ar"/>
              </w:rPr>
              <w:t>保护级别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bidi="ar"/>
              </w:rPr>
              <w:t>单位或规格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bidi="ar"/>
              </w:rPr>
              <w:t>受邀单位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非洲灰鹦鹉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bidi="ar"/>
              </w:rPr>
              <w:t>Psittacus erithacus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附录Ⅰ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5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kern w:val="0"/>
                <w:sz w:val="20"/>
                <w:szCs w:val="20"/>
                <w:lang w:bidi="ar"/>
              </w:rPr>
            </w:pPr>
            <w:r>
              <w:rPr>
                <w:kern w:val="0"/>
                <w:sz w:val="20"/>
                <w:szCs w:val="20"/>
                <w:lang w:bidi="ar"/>
              </w:rPr>
              <w:t>宿州市宿马园区飞龙驯兽杂技团</w:t>
            </w:r>
          </w:p>
          <w:p>
            <w:pPr>
              <w:widowControl/>
              <w:spacing w:line="260" w:lineRule="exact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蓝黄金刚鹦鹉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bidi="ar"/>
              </w:rPr>
              <w:t>Ara ararauna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附录Ⅱ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53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葵花凤头鹦鹉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bidi="ar"/>
              </w:rPr>
              <w:t>Cacatua galerita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附录Ⅱ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53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红绿金刚鹦鹉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bidi="ar"/>
              </w:rPr>
              <w:t>Ara chloroptera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附录Ⅱ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53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绯胸鹦鹉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bidi="ar"/>
              </w:rPr>
              <w:t>Psittacula alexandri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国家二级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53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亚历山大鹦鹉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bidi="ar"/>
              </w:rPr>
              <w:t>Psittacula eupatria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国家二级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53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橙翅亚马逊鹦鹉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bidi="ar"/>
              </w:rPr>
              <w:t>Amazona amazonica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附录Ⅱ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53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折衷鹦鹉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bidi="ar"/>
              </w:rPr>
              <w:t>Eclectus roratus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附录Ⅱ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5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火烈鸟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bidi="ar"/>
              </w:rPr>
              <w:t>Phoenicopteridae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附录Ⅱ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5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宿州市埇桥区乐域大马戏团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狞猫（非洲）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bidi="ar"/>
              </w:rPr>
              <w:t>Caracal caracal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附录Ⅱ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53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薮猫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bidi="ar"/>
              </w:rPr>
              <w:t>Leptailurus serval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附录Ⅱ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53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赤猴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bidi="ar"/>
              </w:rPr>
              <w:t>Erythrocebus patas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附录Ⅱ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53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秃鹫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bidi="ar"/>
              </w:rPr>
              <w:t>Aegypius monachus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国家一级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3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小熊猫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bidi="ar"/>
              </w:rPr>
              <w:t>Ailurus fulgens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国家二级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53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蓑羽鹤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bidi="ar"/>
              </w:rPr>
              <w:t>Grus virgo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国家二级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53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猕猴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bidi="ar"/>
              </w:rPr>
              <w:t>Macaca mulatta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国家二级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53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鸳鸯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bidi="ar"/>
              </w:rPr>
              <w:t>Aix galericulata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国家二级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253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红腹锦鸡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bidi="ar"/>
              </w:rPr>
              <w:t>Chrysolophus pictus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国家二级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253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白鹇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bidi="ar"/>
              </w:rPr>
              <w:t>Lophura nycthemera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国家二级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53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小天鹅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bidi="ar"/>
              </w:rPr>
              <w:t>Cygnus columbianus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国家二级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53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鸿雁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bidi="ar"/>
              </w:rPr>
              <w:t>Anser cygnoid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国家二级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53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暹罗鳄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bidi="ar"/>
              </w:rPr>
              <w:t>Crocodylus siamensis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附录Ⅰ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5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textAlignment w:val="center"/>
              <w:rPr>
                <w:b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textAlignment w:val="center"/>
              <w:rPr>
                <w:b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北魏楷书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uxi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方正北魏楷书简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ￋￎￌ￥">
    <w:altName w:val="方正北魏楷书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B63E5"/>
    <w:rsid w:val="1AFC167D"/>
    <w:rsid w:val="361445EA"/>
    <w:rsid w:val="3C2E00DF"/>
    <w:rsid w:val="40215E14"/>
    <w:rsid w:val="46913E4B"/>
    <w:rsid w:val="63F3210E"/>
    <w:rsid w:val="6F895C6C"/>
    <w:rsid w:val="75A258C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2021-08-05T02:52:00Z</dcterms:created>
  <dc:creator>Administrator</dc:creator>
  <cp:lastModifiedBy>董帅昌</cp:lastModifiedBy>
  <dcterms:modified xsi:type="dcterms:W3CDTF">2022-08-10T02:05:21Z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4FE6B83077D54510B320CD67269294DD</vt:lpwstr>
  </property>
</Properties>
</file>