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2026年03月07日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7日晚至9日白天，受高空波动和中低层切变影响，省内有一次小到中等阵雨或雷阵雨，局地大雨天气过程。9日晚至10日全省转为多云天气，其中10日清晨湘西北局地有雾。具体预报：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7日晚上至8日白天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，湘西南多云转阴天有中等阵雨或雷阵雨，其中怀化南部、邵阳南部局地大雨，湘西北阴天有小到中等阵雨或雷阵雨，其他地区阴天有阵雨或雷阵雨；北风2～3级；最低气温7～11℃；最高气温14～19℃。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8日晚上至9日白天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，阴天有中等阵雨或雷阵雨，其中怀化南部、邵阳南部局地大雨；北风2～3级加大到4～5级，江河湖面阵风6～7级；最低气温8～11℃；最高气温13～15℃。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9日晚上至10日白天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，湘南小雨转多云，其他地区多云间晴天，清晨湘西北局地有雾；北风2～3级；最低气温8～11℃；最高气温17～22℃。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08日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03月08日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09日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03月09日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10日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03月10日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未来三天森林火险气象等级较低，请密切关注后期天气变化趋势。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