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2025年第044期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 AQAADwAAAGRycy9kb3ducmV2LnhtbE2PwUrDQBCG74LvsIzgReymBUuI2ZRa8CYFaxGPk+w0Cc3O ht1t0769Ix70ON8//PNNubq4QZ0pxN6zgfksA0XceNtza2D/8fqYg4oJ2eLgmQxcKcKqur0psbB+ 4nc671KrpIRjgQa6lMZC69h05DDO/Egs2cEHh0nG0GobcJJyN+hFli21w57lQocjbTpqjruTM9Dg drPFw6eeMH2tXx7qt2toc2Pu7+bZM6hEl/S3DD/6og6VONX+xDaqwYA8koQ+LUFJmi9yAfUv0FWp /+tX31BLAwQUAAAACACHTuJAa6RwWtsBAADaAwAADgAAAGRycy9lMm9Eb2MueG1srVNNb9swDL0P 2H8QdF/sGMgaGHF6aNZdii3Ath+gSLQtQF8QlTj596PkNN26Sw7zQaZE6pHvkdo8nq1hJ4iovev4 clFzBk56pd3Q8V8/nz+tOcMknBLGO+j4BZA/bj9+2EyhhcaP3iiIjEActlPo+JhSaKsK5QhW4MIH cOTsfbQi0TYOlYpiInRrqqauP1eTjypELwGRTnezk18R4z2Avu+1hJ2XRwsuzagRjEhECUcdkG9L tX0PMn3ve4TETMeJaSorJSH7kNdquxHtEEUYtbyWIO4p4R0nK7SjpDeonUiCHaP+B8pqGT36Pi2k t9VMpChCLJb1O21+jCJA4UJSY7iJjv8PVn477SPTiiaBMycsNfxFO2BNVmYK2FLAk9vH6w7DPmaa 5z7a/CcC7FzUvNzUhHNikg5XzephXZPQ8tVXvV0MEdNX8JZlo+OGchb9xOkFEyWj0NeQnMc4NnW8 Wa8eVoQnaOx6ajeZNlDp6IZyGb3R6lkbk69gHA5PJrKTyK0vX+ZEwH+F5Sw7geMcV1zzUIwg1Ben WLoEEsXRW+C5BguKMwP0dLJFgKJNQpt7Iim1cVRBlnUWMlsHry7UgmOIehhJimWpMnuo5aXe63jm mfpzX5DenuT2N1BLAwQKAAAAAACHTuJAAAAAAAAAAAAAAAAABgAAAF9yZWxzL1BLAwQUAAAACACH TuJAihRmPNEAAACUAQAACwAAAF9yZWxzLy5yZWxzpZDBasMwDIbvg72D0X1xmsMYo04vo9Br6R7A 2IpjGltGMtn69vMOg2X0tqN+oe8T//7wmRa1IkukbGDX9aAwO/IxBwPvl+PTCyipNnu7UEYDNxQ4 jI8P+zMutrYjmWMR1ShZDMy1lletxc2YrHRUMLfNRJxsbSMHXay72oB66Ptnzb8ZMG6Y6uQN8MkP oC630sx/2Ck6JqGpdo6SpmmK7h5VB7Zlju7INuEbuUazHLAa8CwaB2pZ134EfV+/+6fe00c+47rV foeM649Xb7ocvwBQSwMEFAAAAAgAh07iQH7m5SD3AAAA4QEAABMAAABbQ29udGVudF9UeXBlc10u eG1slZFBTsMwEEX3SNzB8hYlTrtACCXpgrRLQKgcYGRPEotkbHlMaG+Pk7YbRJFY2jP/vye73BzG QUwY2Dqq5CovpEDSzljqKvm+32UPUnAEMjA4wkoekeWmvr0p90ePLFKauJJ9jP5RKdY9jsC580hp 0rowQkzH0CkP+gM6VOuiuFfaUUSKWZw7ZF022MLnEMX2kK5PJgEHluLptDizKgneD1ZDTKZqIvOD kp0JeUouO9xbz3dJQ6pfCfPkOuCce0lPE6xB8QohPsOYNJQJrIz7ooBT/nfJbDly5trWasybwE2K veF0sbrWjmvXOP3f8u2SunSr5YPqb1BLAQIUABQAAAAIAIdO4kB+5uUg9wAAAOEBAAATAAAAAAAA AAEAIAAAAEYEAABbQ29udGVudF9UeXBlc10ueG1sUEsBAhQACgAAAAAAh07iQAAAAAAAAAAAAAAA AAYAAAAAAAAAAAAQAAAAKAMAAF9yZWxzL1BLAQIUABQAAAAIAIdO4kCKFGY80QAAAJQBAAALAAAA AAAAAAEAIAAAAEwDAABfcmVscy8ucmVsc1BLAQIUAAoAAAAAAIdO4kAAAAAAAAAAAAAAAAAEAAAA AAAAAAAAEAAAAAAAAABkcnMvUEsBAhQAFAAAAAgAh07iQEiunrbSAAAABgEAAA8AAAAAAAAAAQAg AAAAIgAAAGRycy9kb3ducmV2LnhtbFBLAQIUABQAAAAIAIdO4kBrpHBa2wEAANoDAAAOAAAAAAAA AAEAIAAAACEBAABkcnMvZTJvRG9jLnhtbFBLBQYAAAAABgAGAFkBAABuBQAAAAA= 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湖南省应急委员会办公室</w:t>
      </w:r>
      <w:r>
        <w:rPr>
          <w:rFonts w:hint="eastAsia"/>
          <w:sz w:val="32"/>
          <w:lang w:val="en-US" w:eastAsia="zh-CN"/>
        </w:rPr>
        <w:t>4月16日16时</w:t>
      </w:r>
      <w:r>
        <w:rPr>
          <w:rFonts w:hint="eastAsia" w:ascii="Calibri" w:hAnsi="Calibri"/>
          <w:sz w:val="32"/>
        </w:rPr>
        <w:t>发布森林火险黄色预警：未来24小时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张家界（全境）、常德（全境）、岳阳（市区、华容、汨罗、临湘、岳阳县）、湘西州（龙山、花垣、永顺、保靖）、怀化（沅陵）、永州（江永、蓝山、江华）、郴州（市区、桂阳、资兴、宜章、临武、桂东、汝城）森林火险等级较高（3级）</w:t>
      </w:r>
      <w:r>
        <w:rPr>
          <w:rFonts w:hint="eastAsia"/>
          <w:sz w:val="32"/>
        </w:rPr>
        <w:t>，请按森林火灾应急预案规定，启动黄色预警响应措施：加强防火值班调度，加强野外火源管理，加强森林防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火巡护和瞭望监测，加强火险隐患排查，落实防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火装备物资，县乡两级森林消防队伍进入待命状态。省应急委</w:t>
      </w:r>
      <w:bookmarkStart w:id="0" w:name="_GoBack"/>
      <w:bookmarkEnd w:id="0"/>
      <w:r>
        <w:rPr>
          <w:rFonts w:hint="eastAsia"/>
          <w:sz w:val="32"/>
        </w:rPr>
        <w:t>办温馨提示：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严格遵守林区用火规定，严密防范森林火灾。</w:t>
      </w:r>
    </w:p>
    <w:p w14:paraId="00175CDB"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2025年4月16日16时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Q:/Operational/TechnicalSupport/HMOProducts/MS&#27668;&#35937;&#28798;&#23475;&#39044;&#35686;/&#26862;&#26519;&#28779;&#38505;&#39044;&#35686;/&#40644;&#33394;&#39044;&#35686;/&#26862;&#26519;&#28779;&#38505;-&#40644;&#33394;&#39044;&#35686;-2021&#24180;&#31532;034&#26399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166</Words>
  <Characters>234</Characters>
  <Lines>2</Lines>
  <Paragraphs>1</Paragraphs>
  <TotalTime>1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2022-08-30T07:23:00Z</dcterms:created>
  <dc:creator>lenovo</dc:creator>
  <cp:lastModifiedBy>邹建文</cp:lastModifiedBy>
  <dcterms:modified xsi:type="dcterms:W3CDTF">2025-03-23T03:17:43Z</dcterms:modified>
  <cp:revision>3</cp:revision>
  <dc:title>大雾预警信号发布单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eyJoZGlkIjoiYzk0OGY1ZDM0ZGIxYTkxNjVhNDg3NTdiNjEzMGYzZDgiLCJ1c2VySWQiOiIzNTMxNDgxMjMifQ==</vt:lpwstr>
  </property>
</Properties>
</file>