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2023年12月26日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26日晚至28日受短波槽影响，全省云系增多，29日西南气流加强，湘西、湘西北部分地区转小雨。具体预报：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，多云间晴天；北风2～3级；最高气温湘西14～16℃，其他地区16～18℃；最低气温湘南5～7℃，其他地区3～5℃。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27日晚上到28日白天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，多云间晴天；北风2～3级；最高气温湘南18～20℃，其他地区16～18℃；最低气温湘南8～10℃，其他地区6～8℃。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28日晚上到29日白天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，湘西、湘西北多云转阴天，部分地区有小雨，其他地区多云；北风转南风2～3级；最高气温湘西11～13℃，其他地区16～18℃；最低气温湘南9～11℃，其他地区7～9℃。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娄底（全境）、衡阳（市区）、常德（市区、桃源）、株洲（醴陵）、张家界（市区）、益阳（桃江）、湘潭（市区、湘潭县）、长沙（市区、宁乡、长沙县）、湘西州（花垣、保靖、永顺、古丈、吉首、泸溪、凤凰）、永州（道县）、岳阳（湘阴、汨罗、平江）、邵阳（市区、邵东、绥宁、城步）、怀化（沅陵、溆浦、洪江、靖州、会同、通道）森林火险气象等级较高（3级），其他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12月27日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衡阳（市区）、常德（市区、桃源）、株洲（醴陵）、张家界（市区）、益阳（桃江）、湘潭（市区、韶山、湘潭县）、长沙（市区、宁乡、长沙县）、湘西州（花垣、古丈、吉首、泸溪、凤凰）、永州（道县）、岳阳（湘阴、汨罗、平江）、邵阳（市区、邵东、绥宁、城步）、怀化（市区、沅陵、中方、溆浦、洪江、靖州、会同、通道）森林火险气象等级较高（3级），其他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衡阳（市区）、益阳（桃江）、永州（道县）、岳阳（湘阴、汨罗、平江）森林火险气象等级较高（3级），其他地区森林火险气象等级较低。（图3)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未来三天，省内以多云间晴天天气为主，气温回升明显，湘中湘北大部分地区森林火险气象等级较高，需加强防范。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