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obfuscatedFont" PartName="/word/fonts/font5.odttf"/>
  <Override ContentType="application/vnd.openxmlformats-officedocument.obfuscatedFont" PartName="/word/fonts/font6.odttf"/>
  <Override ContentType="application/vnd.openxmlformats-officedocument.obfuscatedFont" PartName="/word/fonts/font7.odttf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  <w:bookmarkStart w:id="0" w:name="_GoBack"/>
      <w:bookmarkEnd w:id="0"/>
    </w:p>
    <w:p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2023年03月13日</w:t>
      </w:r>
    </w:p>
    <w:p>
      <w:pPr>
        <w:snapToGrid w:val="0"/>
        <w:jc w:val="center"/>
        <w:outlineLvl w:val="0"/>
        <w:rPr>
          <w:rFonts w:hint="eastAsia"/>
          <w:b/>
          <w:color w:val="FF0000"/>
          <w:sz w:val="28"/>
          <w:szCs w:val="28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签发：蔡荣辉</w:t>
      </w:r>
    </w:p>
    <w:p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 AQAADwAAAGRycy9kb3ducmV2LnhtbE2OTUvDQBCG70L/wzIFb3aTKBJiNsUWvQliqva6zY7Z0Oxs yG7T9N874kFPw/vBO0+5nl0vJhxD50lBukpAIDXedNQqeN893+QgQtRkdO8JFVwwwLpaXJW6MP5M bzjVsRU8QqHQCmyMQyFlaCw6HVZ+QOLsy49OR5ZjK82ozzzuepklyb10uiP+YPWAW4vNsT45BfNn /mj3L3Hz5D9e7XHe127KLkpdL9PkAUTEOf6V4Qef0aFipoM/kQmiV5DdcZHtlC/HeZbfgjj8GrIq 5X/+6htQSwMEFAAAAAgAh07iQMAddVXeAQAA2gMAAA4AAABkcnMvZTJvRG9jLnhtbK1TTW/bMAy9 D9h/EHRfnBhJVxhxemiWXYotwLYfoEi0LUBfEJU4+fej5DTduksO80GmROqR75FaP52tYSeIqL1r +WI25wyc9Eq7vuW/fu4+PXKGSTgljHfQ8gsgf9p8/LAeQwO1H7xREBmBOGzG0PIhpdBUFcoBrMCZ D+DI2floRaJt7CsVxUjo1lT1fP5QjT6qEL0ERDrdTk5+RYz3APqu0xK2Xh4tuDShRjAiESUcdEC+ KdV2Hcj0vesQEjMtJ6aprJSE7ENeq81aNH0UYdDyWoK4p4R3nKzQjpLeoLYiCXaM+h8oq2X06Ls0 k95WE5GiCLFYzN9p82MQAQoXkhrDTXT8f7Dy22kfmVY0CZw5YanhL9oBq7MyY8CGAp7dPl53GPYx 0zx30eY/EWDnoublpiacE5N0uKqXy+XDijP56qveLoaI6St4y7LRckM5i37i9IKJklHoa0jOYxwb W14/rj5nPEFj11G7ybSBSkfXl8vojVY7bUy+grE/PJvIToJav9vN6cucCPivsJxlK3CY4oprGooB hPriFEuXQKI4egs812BBcWaAnk62CFA0SWhzTySlNo4qyLJOQmbr4NWFWnAMUfcDSbEoVWYPtbzU ex3PPFN/7gvS25Pc/AZ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BKBAAAW0NvbnRlbnRfVHlwZXNdLnhtbFBLAQIUAAoAAAAAAIdO4kAAAAAAAAAA AAAAAAAGAAAAAAAAAAAAEAAAACwDAABfcmVscy9QSwECFAAUAAAACACHTuJAihRmPNEAAACUAQAA CwAAAAAAAAABACAAAABQAwAAX3JlbHMvLnJlbHNQSwECFAAKAAAAAACHTuJAAAAAAAAAAAAAAAAA BAAAAAAAAAAAABAAAAAAAAAAZHJzL1BLAQIUABQAAAAIAIdO4kBxtmDE0wAAAAcBAAAPAAAAAAAA AAEAIAAAACIAAABkcnMvZG93bnJldi54bWxQSwECFAAUAAAACACHTuJAwB11Vd4BAADaAwAADgAA AAAAAAABACAAAAAiAQAAZHJzL2Uyb0RvYy54bWxQSwUGAAAAAAYABgBZAQAAcgUAAAAA 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14日白天受槽后偏北气流控制，全省大部分地区以晴天间多云为主，14日晚至15日白天受短波槽快速东移影响，以多云天气为主，其中湘北、湘中部分地区有阵性降水；15日晚受地面弱冷空气和西南暖湿气流影响，湘北、湘中部分地区有降水发生。具体预报：</w:t>
      </w:r>
    </w:p>
    <w:p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13日20时至14日20时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，湘西晴天转多云，其中湘西州、怀化北部、常德南部、娄底西部局地有阵雨或雷阵雨，其他地区晴天间多云；南风2～3级；最高气温湘西22～24℃，其他地区24～26℃；最低气温湘西6～8℃，其他地区8～10℃。</w:t>
      </w:r>
    </w:p>
    <w:p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14日20时至15日20时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张家界、常德中北部、益阳北部、岳阳北部多云，其他地区多云间阴天有阵雨或雷阵雨，其中长沙、益阳中部、岳阳南部局地中雨；湘南南风2～3级，其他地区南风转北风2～3级；最高气温湘西23～25℃，其他地区25～27℃；最低气温湘西北8～10℃，湘南14～16℃，其他地区11～13℃。</w:t>
      </w:r>
    </w:p>
    <w:p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15日20时至16日20时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中、湘北多云转阴天，大部分地区有阵雨或雷阵雨，其中湘西州中北部、张家界、常德西部部分中雨，局地大到暴雨，其他地区多云；湘南南风2～3级，其他地区北风3～4级；最高气温湘西、湘北24～26℃，其他地区26～28℃；最低气温湘西北9～11℃，湘南14～16℃，其他地区11～13℃。</w:t>
      </w:r>
    </w:p>
    <w:p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14日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永州（全境）、衡阳（祁东、常宁、耒阳、衡南）、娄底（新化、冷水江、涟源）、郴州（市区、宜章、临武、嘉禾、桂阳）、邵阳（市区、邵东、邵阳县、新宁、新邵）森林火险气象等级较高（3级），其他地区森林火险气象等级较低。（图1)</w:t>
      </w:r>
    </w:p>
    <w:p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2" name="Drawing 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nerated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hint="eastAsia" w:eastAsia="宋体"/>
          <w:lang w:eastAsia="zh-CN"/>
        </w:rPr>
      </w:pPr>
    </w:p>
    <w:p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03月14日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15日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衡阳（耒阳）、株洲（攸县、醴陵）、娄底（冷水江）、永州（道县、祁阳、江华、双牌、零陵、新田）、郴州（市区、永兴、桂阳、嘉禾、资兴）森林火险气象等级较高（3级），其他地区森林火险气象等级较低。（图2)</w:t>
      </w:r>
    </w:p>
    <w:p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3" name="Drawing 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ated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ascii="宋体" w:hAnsi="宋体" w:cs="宋体"/>
          <w:b/>
          <w:szCs w:val="30"/>
        </w:rPr>
      </w:pPr>
    </w:p>
    <w:p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03月15日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16日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株洲（茶陵、炎陵、攸县）、郴州（市区、汝城、嘉禾、桂东、临武、宜章）、永州（江华、道县、蓝山、江永、宁远）森林火险气象等级较高（3级），其他地区森林火险气象等级较低。（图3)</w:t>
      </w:r>
    </w:p>
    <w:p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4" name="Drawing 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erated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jc w:val="center"/>
        <w:rPr>
          <w:rFonts w:ascii="宋体" w:hAnsi="宋体" w:cs="宋体"/>
          <w:b/>
          <w:szCs w:val="30"/>
        </w:rPr>
      </w:pPr>
    </w:p>
    <w:p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03月16日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未来三天，湘南森林火险气象等级较高，请加强野外火源管控等森林防灭火工作。</w:t>
      </w:r>
    </w:p>
    <w:p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EC397E13-1642-4F2A-92E8-E155F5C16EFE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83CC8FD1-43B0-4116-BDFE-0EC51F542EC8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4B910686-8DC2-4DB8-BCCC-589038C84CA6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4" w:fontKey="{5DE64A30-4AD3-4DD8-B273-45DA4C026909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2B0C822A-E8EB-41C2-905F-D7C3FE44EDEE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3B128B15-697C-418F-921A-9B61F76AA692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F99E6FEC-4960-4F57-8FA1-CCCC1DC73A3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ZlMzg0YzMyODlhYzE5OWIwYjYyZDI0NTQ2Yzk3YTc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3.png" Type="http://schemas.openxmlformats.org/officeDocument/2006/relationships/image"/><Relationship Id="rId2" Target="settings.xml" Type="http://schemas.openxmlformats.org/officeDocument/2006/relationships/settings"/><Relationship Id="rId3" Target="footer1.xml" Type="http://schemas.openxmlformats.org/officeDocument/2006/relationships/footer"/><Relationship Id="rId4" Target="footer2.xml" Type="http://schemas.openxmlformats.org/officeDocument/2006/relationships/footer"/><Relationship Id="rId5" Target="theme/theme1.xml" Type="http://schemas.openxmlformats.org/officeDocument/2006/relationships/theme"/><Relationship Id="rId6" Target="../customXml/item1.xml" Type="http://schemas.openxmlformats.org/officeDocument/2006/relationships/customXml"/><Relationship Id="rId7" Target="fontTable.xml" Type="http://schemas.openxmlformats.org/officeDocument/2006/relationships/fontTable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1</Pages>
  <Words>130</Words>
  <Characters>458</Characters>
  <Lines>5</Lines>
  <Paragraphs>1</Paragraphs>
  <TotalTime>9</TotalTime>
  <ScaleCrop>false</ScaleCrop>
  <LinksUpToDate>false</LinksUpToDate>
  <CharactersWithSpaces>498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2022-08-30T07:05:00Z</dcterms:created>
  <dc:creator>hrl</dc:creator>
  <cp:lastModifiedBy>邹建文</cp:lastModifiedBy>
  <cp:lastPrinted>2021-12-12T07:06:00Z</cp:lastPrinted>
  <dcterms:modified xsi:type="dcterms:W3CDTF">2022-11-16T03:51:30Z</dcterms:modified>
  <cp:revision>4</cp:revision>
  <dc:title>2006年国庆森林防火气象服务专题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</Properties>
</file>