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bCs/>
          <w:i w:val="0"/>
          <w:iCs w:val="0"/>
          <w:caps w:val="0"/>
          <w:color w:val="333333"/>
          <w:spacing w:val="0"/>
          <w:sz w:val="24"/>
          <w:szCs w:val="24"/>
          <w:shd w:val="clear" w:fill="FFFFFF"/>
          <w:lang w:eastAsia="zh-CN"/>
        </w:rPr>
      </w:pPr>
      <w:bookmarkStart w:id="0" w:name="_GoBack"/>
      <w:r>
        <w:rPr>
          <w:rFonts w:hint="eastAsia" w:ascii="宋体" w:hAnsi="宋体" w:eastAsia="宋体" w:cs="宋体"/>
          <w:b/>
          <w:bCs/>
          <w:i w:val="0"/>
          <w:iCs w:val="0"/>
          <w:caps w:val="0"/>
          <w:color w:val="333333"/>
          <w:spacing w:val="0"/>
          <w:sz w:val="24"/>
          <w:szCs w:val="24"/>
          <w:shd w:val="clear" w:fill="FFFFFF"/>
        </w:rPr>
        <w:t>湖南省教育厅利用亚洲开发银行职业教育贷款示范项</w:t>
      </w:r>
      <w:bookmarkEnd w:id="0"/>
      <w:r>
        <w:rPr>
          <w:rFonts w:hint="eastAsia" w:ascii="宋体" w:hAnsi="宋体" w:eastAsia="宋体" w:cs="宋体"/>
          <w:b/>
          <w:bCs/>
          <w:i w:val="0"/>
          <w:iCs w:val="0"/>
          <w:caps w:val="0"/>
          <w:color w:val="333333"/>
          <w:spacing w:val="0"/>
          <w:sz w:val="24"/>
          <w:szCs w:val="24"/>
          <w:shd w:val="clear" w:fill="FFFFFF"/>
        </w:rPr>
        <w:t>目</w:t>
      </w:r>
      <w:r>
        <w:rPr>
          <w:rFonts w:hint="eastAsia" w:ascii="宋体" w:hAnsi="宋体" w:eastAsia="宋体" w:cs="宋体"/>
          <w:b/>
          <w:bCs/>
          <w:i w:val="0"/>
          <w:iCs w:val="0"/>
          <w:caps w:val="0"/>
          <w:color w:val="333333"/>
          <w:spacing w:val="0"/>
          <w:sz w:val="24"/>
          <w:szCs w:val="24"/>
          <w:shd w:val="clear" w:fill="FFFFFF"/>
          <w:lang w:eastAsia="zh-CN"/>
        </w:rPr>
        <w:t>绩效评价项目重采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竞争性磋商邀请公告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能力项目咨询有限公司受</w:t>
      </w:r>
      <w:r>
        <w:rPr>
          <w:rFonts w:hint="eastAsia" w:ascii="宋体" w:hAnsi="宋体" w:eastAsia="宋体" w:cs="宋体"/>
          <w:i w:val="0"/>
          <w:iCs w:val="0"/>
          <w:caps w:val="0"/>
          <w:color w:val="333333"/>
          <w:spacing w:val="0"/>
          <w:sz w:val="24"/>
          <w:szCs w:val="24"/>
          <w:shd w:val="clear" w:fill="FFFFFF"/>
          <w:lang w:eastAsia="zh-CN"/>
        </w:rPr>
        <w:t>湖南省林业基金站</w:t>
      </w:r>
      <w:r>
        <w:rPr>
          <w:rFonts w:hint="eastAsia" w:ascii="宋体" w:hAnsi="宋体" w:eastAsia="宋体" w:cs="宋体"/>
          <w:i w:val="0"/>
          <w:iCs w:val="0"/>
          <w:caps w:val="0"/>
          <w:color w:val="333333"/>
          <w:spacing w:val="0"/>
          <w:sz w:val="24"/>
          <w:szCs w:val="24"/>
          <w:shd w:val="clear" w:fill="FFFFFF"/>
        </w:rPr>
        <w:t>的委托,对其湖南省教育厅利用亚洲开发银行职业教育贷款示范项目</w:t>
      </w:r>
      <w:r>
        <w:rPr>
          <w:rFonts w:hint="eastAsia" w:ascii="宋体" w:hAnsi="宋体" w:eastAsia="宋体" w:cs="宋体"/>
          <w:i w:val="0"/>
          <w:iCs w:val="0"/>
          <w:caps w:val="0"/>
          <w:color w:val="333333"/>
          <w:spacing w:val="0"/>
          <w:sz w:val="24"/>
          <w:szCs w:val="24"/>
          <w:shd w:val="clear" w:fill="FFFFFF"/>
          <w:lang w:eastAsia="zh-CN"/>
        </w:rPr>
        <w:t>绩效评价项目重采</w:t>
      </w:r>
      <w:r>
        <w:rPr>
          <w:rFonts w:hint="eastAsia" w:ascii="宋体" w:hAnsi="宋体" w:eastAsia="宋体" w:cs="宋体"/>
          <w:i w:val="0"/>
          <w:iCs w:val="0"/>
          <w:caps w:val="0"/>
          <w:color w:val="333333"/>
          <w:spacing w:val="0"/>
          <w:sz w:val="24"/>
          <w:szCs w:val="24"/>
          <w:shd w:val="clear" w:fill="FFFFFF"/>
        </w:rPr>
        <w:t>(委托代理编号:NLZX</w:t>
      </w:r>
      <w:r>
        <w:rPr>
          <w:rFonts w:hint="eastAsia" w:ascii="宋体" w:hAnsi="宋体" w:eastAsia="宋体" w:cs="宋体"/>
          <w:i w:val="0"/>
          <w:iCs w:val="0"/>
          <w:caps w:val="0"/>
          <w:color w:val="333333"/>
          <w:spacing w:val="0"/>
          <w:sz w:val="24"/>
          <w:szCs w:val="24"/>
          <w:shd w:val="clear" w:fill="FFFFFF"/>
          <w:lang w:val="en-US" w:eastAsia="zh-CN"/>
        </w:rPr>
        <w:t>-ZC-</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211050</w:t>
      </w:r>
      <w:r>
        <w:rPr>
          <w:rFonts w:hint="eastAsia" w:ascii="宋体" w:hAnsi="宋体" w:eastAsia="宋体" w:cs="宋体"/>
          <w:i w:val="0"/>
          <w:iCs w:val="0"/>
          <w:caps w:val="0"/>
          <w:color w:val="333333"/>
          <w:spacing w:val="0"/>
          <w:sz w:val="24"/>
          <w:szCs w:val="24"/>
          <w:shd w:val="clear" w:fill="FFFFFF"/>
        </w:rPr>
        <w:t>)进行竞争性磋商采购,现采用公告邀请的方式,欢迎参与本次采购活动。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一、采购项目名称、编号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1、采购项目名称:湖南省教育厅利用亚洲开发银行职业教育贷款示范项目</w:t>
      </w:r>
      <w:r>
        <w:rPr>
          <w:rFonts w:hint="eastAsia" w:ascii="宋体" w:hAnsi="宋体" w:eastAsia="宋体" w:cs="宋体"/>
          <w:i w:val="0"/>
          <w:iCs w:val="0"/>
          <w:caps w:val="0"/>
          <w:color w:val="333333"/>
          <w:spacing w:val="0"/>
          <w:sz w:val="24"/>
          <w:szCs w:val="24"/>
          <w:shd w:val="clear" w:fill="FFFFFF"/>
          <w:lang w:eastAsia="zh-CN"/>
        </w:rPr>
        <w:t>绩效评价项目重采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2、采购代理编号:NLZX-ZC-20221105</w:t>
      </w:r>
      <w:r>
        <w:rPr>
          <w:rFonts w:hint="eastAsia" w:ascii="宋体" w:hAnsi="宋体" w:eastAsia="宋体" w:cs="宋体"/>
          <w:i w:val="0"/>
          <w:iCs w:val="0"/>
          <w:caps w:val="0"/>
          <w:color w:val="333333"/>
          <w:spacing w:val="0"/>
          <w:sz w:val="24"/>
          <w:szCs w:val="24"/>
          <w:shd w:val="clear" w:fill="FFFFFF"/>
          <w:lang w:val="en-US" w:eastAsia="zh-CN"/>
        </w:rPr>
        <w:t>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二、采购人的采购需求</w:t>
      </w:r>
    </w:p>
    <w:tbl>
      <w:tblPr>
        <w:tblStyle w:val="5"/>
        <w:tblW w:w="8079"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0"/>
        <w:gridCol w:w="2246"/>
        <w:gridCol w:w="2044"/>
        <w:gridCol w:w="1246"/>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18" w:hRule="atLeast"/>
        </w:trPr>
        <w:tc>
          <w:tcPr>
            <w:tcW w:w="8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包号</w:t>
            </w:r>
          </w:p>
        </w:tc>
        <w:tc>
          <w:tcPr>
            <w:tcW w:w="22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包名称</w:t>
            </w:r>
          </w:p>
        </w:tc>
        <w:tc>
          <w:tcPr>
            <w:tcW w:w="20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简要技术要求</w:t>
            </w:r>
          </w:p>
        </w:tc>
        <w:tc>
          <w:tcPr>
            <w:tcW w:w="12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数量</w:t>
            </w:r>
          </w:p>
        </w:tc>
        <w:tc>
          <w:tcPr>
            <w:tcW w:w="17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8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1</w:t>
            </w:r>
          </w:p>
        </w:tc>
        <w:tc>
          <w:tcPr>
            <w:tcW w:w="22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湖南省教育厅利用亚洲开发银行职业教育贷款示范项目</w:t>
            </w:r>
            <w:r>
              <w:rPr>
                <w:rFonts w:hint="eastAsia" w:ascii="宋体" w:hAnsi="宋体" w:eastAsia="宋体" w:cs="宋体"/>
                <w:sz w:val="24"/>
                <w:szCs w:val="24"/>
                <w:lang w:eastAsia="zh-CN"/>
              </w:rPr>
              <w:t>绩效评价项目重采</w:t>
            </w:r>
          </w:p>
        </w:tc>
        <w:tc>
          <w:tcPr>
            <w:tcW w:w="20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详见磋商文件</w:t>
            </w:r>
          </w:p>
        </w:tc>
        <w:tc>
          <w:tcPr>
            <w:tcW w:w="12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1"/>
                <w:szCs w:val="21"/>
                <w:lang w:val="en-US" w:eastAsia="zh-CN" w:bidi="ar"/>
              </w:rPr>
              <w:t>1</w:t>
            </w:r>
          </w:p>
        </w:tc>
        <w:tc>
          <w:tcPr>
            <w:tcW w:w="17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370292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三、供应商的资格要求: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1、基本资格条件: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(1)具有独立承担民事责任的能力;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(2)具有良好的商业信誉和健全的财务会计制度;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(3)具有履行合同所必需的设备和专业技术能力;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(4)有依法缴纳税收和社会保障资金的良好记录。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2、特定资格条件:</w:t>
      </w:r>
      <w:r>
        <w:rPr>
          <w:rFonts w:hint="eastAsia" w:ascii="宋体" w:hAnsi="宋体" w:eastAsia="宋体" w:cs="宋体"/>
          <w:i w:val="0"/>
          <w:iCs w:val="0"/>
          <w:caps w:val="0"/>
          <w:color w:val="333333"/>
          <w:spacing w:val="0"/>
          <w:sz w:val="24"/>
          <w:szCs w:val="24"/>
          <w:shd w:val="clear" w:fill="FFFFFF"/>
          <w:lang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4、为本采购项目提供整体设计、规范编制或者项目管理、监理、检测等服务的,不得再参加此项目的其他采购活动。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5、列入失信被执行人、重大税收违法案件当事人名单,列入政府采购严重违法失信行为记录名单的,拒绝其参与政府采购活动。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6、供应商为联合体形式的。本次磋商采购不接受供应商为联合体形式。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四、获取磋商文件的时间、期限、地点、方式及招标文件售价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1、获取磋商文件的时间:从(202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日9:00)起至(202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13</w:t>
      </w:r>
      <w:r>
        <w:rPr>
          <w:rFonts w:hint="eastAsia" w:ascii="宋体" w:hAnsi="宋体" w:eastAsia="宋体" w:cs="宋体"/>
          <w:i w:val="0"/>
          <w:iCs w:val="0"/>
          <w:caps w:val="0"/>
          <w:color w:val="333333"/>
          <w:spacing w:val="0"/>
          <w:sz w:val="24"/>
          <w:szCs w:val="24"/>
          <w:shd w:val="clear" w:fill="FFFFFF"/>
        </w:rPr>
        <w:t>日17:00:00)止。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请你单位于每日上午9:00~12:00,下午2:00~5:00,节假日除外,持营业执照复印件、个人身份证、法定代表人(负责人)身份证明(或者授权委托书(附法定代表人和被授权人身份证复印件)并附法定代表人〔负责人〕身份证明)加盖公章到能力项目咨询有限公司(长沙市雨花区时代阳光大道西388号轻盐阳光CEO大厦711室)获取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3、磋商文件售价:400元/份,售后不退。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五、投标截止时间、开标时间及地点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1、提交首次响应文件的截止时间为202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31</w:t>
      </w:r>
      <w:r>
        <w:rPr>
          <w:rFonts w:hint="eastAsia" w:ascii="宋体" w:hAnsi="宋体" w:eastAsia="宋体" w:cs="宋体"/>
          <w:i w:val="0"/>
          <w:iCs w:val="0"/>
          <w:caps w:val="0"/>
          <w:color w:val="333333"/>
          <w:spacing w:val="0"/>
          <w:sz w:val="24"/>
          <w:szCs w:val="24"/>
          <w:shd w:val="clear" w:fill="FFFFFF"/>
        </w:rPr>
        <w:t>日上午10时(北京时间),地点为能力项目咨询有限公司(长沙市雨花区时代阳光大道西388号轻盐阳光CEO大厦711室)。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2、逾期送达或者不按文件要求密封或者不按招标文件的要求提供保证金的响应文件,采购人或采购代理机构将拒绝接收。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六、采购人、采购代理机构的名称、地址和联系方法: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采购人名称：</w:t>
      </w:r>
      <w:r>
        <w:rPr>
          <w:rFonts w:hint="eastAsia" w:ascii="宋体" w:hAnsi="宋体" w:eastAsia="宋体" w:cs="宋体"/>
          <w:i w:val="0"/>
          <w:iCs w:val="0"/>
          <w:caps w:val="0"/>
          <w:color w:val="333333"/>
          <w:spacing w:val="0"/>
          <w:sz w:val="24"/>
          <w:szCs w:val="24"/>
          <w:shd w:val="clear" w:fill="FFFFFF"/>
          <w:lang w:eastAsia="zh-CN"/>
        </w:rPr>
        <w:t>湖南省林业基金站</w:t>
      </w:r>
      <w:r>
        <w:rPr>
          <w:rFonts w:hint="eastAsia" w:ascii="宋体" w:hAnsi="宋体" w:eastAsia="宋体" w:cs="宋体"/>
          <w:i w:val="0"/>
          <w:iCs w:val="0"/>
          <w:caps w:val="0"/>
          <w:color w:val="333333"/>
          <w:spacing w:val="0"/>
          <w:sz w:val="24"/>
          <w:szCs w:val="24"/>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地址：湖南省长沙市湘府东路一段1001号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 xml:space="preserve">蒋倩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 xml:space="preserve">0731-85360231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采购代理机构:能力项目咨询有限公司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联系人:唐明、杨娟、李晨希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电话:0731-83527111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地址:长沙市雨花区时代阳光大道西388号轻盐阳光CEO大厦711室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mRhOWEzNTQxNzg1NDViNTlkMmY4OGYyNWM5ZGIifQ=="/>
  </w:docVars>
  <w:rsids>
    <w:rsidRoot w:val="00000000"/>
    <w:rsid w:val="0E627450"/>
    <w:rsid w:val="2E358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Plain Text"/>
    <w:basedOn w:val="1"/>
    <w:qFormat/>
    <w:uiPriority w:val="0"/>
    <w:rPr>
      <w:rFonts w:ascii="宋体" w:hAnsi="Courier New"/>
      <w:kern w:val="0"/>
      <w:sz w:val="2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2164</Words>
  <Characters>2472</Characters>
  <Lines>0</Lines>
  <Paragraphs>0</Paragraphs>
  <TotalTime>7</TotalTime>
  <ScaleCrop>false</ScaleCrop>
  <LinksUpToDate>false</LinksUpToDate>
  <CharactersWithSpaces>2472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2023-01-06T11:03:00Z</dcterms:created>
  <dc:creator>Administrator</dc:creator>
  <cp:lastModifiedBy>Mini miss</cp:lastModifiedBy>
  <dcterms:modified xsi:type="dcterms:W3CDTF">2023-01-09T08:59:09Z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0781B72854524725B2D04C8654B4165F</vt:lpwstr>
  </property>
</Properties>
</file>