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面试人员承诺书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本人作为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2023年度湖南省林业工程专业高级职称评审面试人员，在此承诺：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1、遵守面试纪律，不搞请人代考和助考等违规违纪行为；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2、已认真阅读《关于2023年度湖南省林业工程专业高级职称评审面试答辩的通知》，知悉告知的所有事项和面试要求；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3、严格按照面试要求准备面试设备及场地，保障顺利面试；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4、提交和现场出示的材料（信息）均真实、有效；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5、积极配合和服从网络面试统一管理，不随意发布影响正常秩序或干扰他人面试的信息。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对上述要求如有违反，愿意接受取消面试资格或面试成绩等处理，并承担相关责任。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面试人：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rPr>
          <w:rFonts w:hint="eastAsia"/>
          <w:lang w:val="en-US" w:eastAsia="zh-CN"/>
        </w:rPr>
      </w:pPr>
    </w:p>
    <w:p/>
    <w:sectPr>
      <w:pgSz w:w="11906" w:h="16838"/>
      <w:pgMar w:top="127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hMmQ3NGU2OTJhNGQwMzI2ZTRjNjI0YWQ0ZDk0ZTkifQ=="/>
  </w:docVars>
  <w:rsids>
    <w:rsidRoot w:val="652D098F"/>
    <w:rsid w:val="1FBE1D1C"/>
    <w:rsid w:val="40C721DD"/>
    <w:rsid w:val="652D098F"/>
    <w:rsid w:val="F7EF0B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262</Characters>
  <Lines>0</Lines>
  <Paragraphs>0</Paragraphs>
  <TotalTime>3</TotalTime>
  <ScaleCrop>false</ScaleCrop>
  <LinksUpToDate>false</LinksUpToDate>
  <CharactersWithSpaces>302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2022-11-25T17:04:00Z</dcterms:created>
  <dc:creator>也可以</dc:creator>
  <cp:lastModifiedBy>蒋煜林</cp:lastModifiedBy>
  <dcterms:modified xsi:type="dcterms:W3CDTF">2023-11-10T09:51:31Z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55B033B4A8034211A2BA384FA05F8FF2</vt:lpwstr>
  </property>
</Properties>
</file>