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2022年度湖南省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林业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工程专业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高级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职称评审网络面试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Hans"/>
        </w:rPr>
        <w:t>回执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方正小标宋_GBK" w:hAnsi="方正小标宋_GBK" w:eastAsia="方正小标宋_GBK" w:cs="方正小标宋_GBK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填报单位（盖章）：         单位联系人：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联系人手机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号码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：</w:t>
      </w:r>
    </w:p>
    <w:tbl>
      <w:tblPr>
        <w:tblStyle w:val="4"/>
        <w:tblW w:w="83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306"/>
        <w:gridCol w:w="2400"/>
        <w:gridCol w:w="2029"/>
        <w:gridCol w:w="18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1、请确保通知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送达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到所有应当参加面试答辩的人员（资格审查不过人员请务必通知其不需要参加面试），并注明手机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号码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2、本表由申报部门汇总填报并通知到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面试人员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所属单位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及个人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，不接受个人单独报送。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3、回执和《面试人员承诺书》可先通过邮箱提交扫描件，再报送纸质件。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mQ3NGU2OTJhNGQwMzI2ZTRjNjI0YWQ0ZDk0ZTkifQ=="/>
  </w:docVars>
  <w:rsids>
    <w:rsidRoot w:val="6BE156A8"/>
    <w:rsid w:val="05663F59"/>
    <w:rsid w:val="2FFB885D"/>
    <w:rsid w:val="44514017"/>
    <w:rsid w:val="526732A4"/>
    <w:rsid w:val="5F7D6C03"/>
    <w:rsid w:val="6BE156A8"/>
    <w:rsid w:val="75B769B0"/>
    <w:rsid w:val="7C834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5</TotalTime>
  <ScaleCrop>false</ScaleCrop>
  <LinksUpToDate>false</LinksUpToDate>
  <CharactersWithSpaces>213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2022-11-25T09:04:00Z</dcterms:created>
  <dc:creator>也可以</dc:creator>
  <cp:lastModifiedBy>蒋煜林</cp:lastModifiedBy>
  <cp:lastPrinted>2022-11-25T17:49:00Z</cp:lastPrinted>
  <dcterms:modified xsi:type="dcterms:W3CDTF">2022-11-28T15:40:56Z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B95DE9A37F9C456AB83E16D41480324E</vt:lpwstr>
  </property>
</Properties>
</file>