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年省级林业产业龙头企业申报评审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合格企业名单</w:t>
      </w:r>
    </w:p>
    <w:tbl>
      <w:tblPr>
        <w:tblStyle w:val="3"/>
        <w:tblW w:w="9358" w:type="dxa"/>
        <w:tblInd w:w="-5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7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市州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84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长沙市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（10家）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浏阳市翰逸品轩木业有限公司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长沙喜之源门业有限公司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长沙鑫潞木制包装有限公司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湖南欧利雅门业有限责任公司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浏阳市鸿庭木业有限公司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浏阳市恒生竹业有限公司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湖南步步佳楼梯有限公司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湖南奇异生物科技有限公司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长沙绿洲建设集团有限公司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湖南天勤环境管理有限公司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株洲市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（12家）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炎陵县林龙碳业制品厂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株洲市弘名园林绿化有限公司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湖南珠辉生态农业开发有限公司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株洲展旺农业科技发展有限公司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茶陵县众森林业科技有限公司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湖南山哺园林苗木有限公司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株洲市云田彩桂园林开发有限责任公司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湖南盛林农业开发有限公司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茶陵县金林农业开发有限公司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攸县高洺农业开发有限公司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攸县科种油茶种植有限公司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湖南省炎陵县凌丰竹业有限公司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湘潭市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（5家）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湘乡市永嘉农业开发有限公司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湖南南苹生态农业股份有限公司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湘潭县林泉山农林科技有限公司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湖南省裕丰源农产品开发有限公司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湘乡市农夫宝生态农业有限公司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衡阳市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（7家）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衡阳县石荷岭绿色食品有限公司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湖南奇山农业发展有限公司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湖南万亩油茶股份有限公司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湖南东方星建设集团有限公司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耒阳市马王塘林业有限公司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湖南茶本道油茶开发有限公司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常宁市鸣天农业科技发展有限公司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岳阳市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（6家）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平江县湖竹扇业有限公司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平江县加义生态林业有限公司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湖南大为竹业有限公司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湖南嘉源农林科技有限公司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岳阳蓝光亮点生态农业股份有限公司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湖南省玉桂农业综合开发有限公司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益阳市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（9家）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湖南银鸿农业发展有限公司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桃江县双俊竹笋有限公司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桃江县竹缘林科开发有限公司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桃江县亿阳仑生态食品有限公司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湖南国泰农业开发有限公司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湖南山坡坡竹木科技有限公司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益阳市赫山区湘泰竹木制品有限公司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湖南百青农林科技有限公司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湖南天缘竹业发展有限公司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184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常德市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（10家）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湖南宏润生物科技有限公司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常德市武陵区柳叶湖佳逸家庭农场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湖南兴唐兴</w:t>
            </w:r>
            <w:r>
              <w:rPr>
                <w:rStyle w:val="4"/>
                <w:rFonts w:hint="eastAsia" w:ascii="Times New Roman" w:hAnsi="Times New Roman" w:cs="Times New Roman"/>
                <w:lang w:val="en-US" w:eastAsia="zh-CN" w:bidi="ar"/>
              </w:rPr>
              <w:t>蜂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业</w:t>
            </w:r>
            <w:r>
              <w:rPr>
                <w:rStyle w:val="4"/>
                <w:rFonts w:hint="eastAsia" w:ascii="Times New Roman" w:hAnsi="Times New Roman" w:cs="Times New Roman"/>
                <w:lang w:val="en-US" w:eastAsia="zh-CN" w:bidi="ar"/>
              </w:rPr>
              <w:t>有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安乡县宏辉农林发展有限公司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汉寿县红星木制品包装厂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湖南省龙灵农业科技开发有限公司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汉寿万康中药科技发展有限公司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湖南科军农林开发有限公司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石门县湘鼎蜂业有限公司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湖南永汇农林科技有限公司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邵阳市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（11家）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邵阳市湘南农业科技开发有限公司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湖南官桥启春农业开发有限公司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湖南省金昭阳农业科技股份有限公司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邵阳市农丰源生态农业发展有限公司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新邵县四杰竹业发展有限公司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湖南省辉耀农业科技开发有限公司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湖南日恋茶油股份有限公司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湖南中彬茶油科技有限公司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隆回县好树衣柜制造有限公司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邵阳裕鑫山苍科技股份有限责任公司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湖南湘丰源农林发展股份有限公司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张家界市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（3家）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张家界湘阿妹食品有限公司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桑植县唯美油茶有限公司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张家界天门鹏程实木家具有限公司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娄底市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（9家）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新化县颐朴源黄精科技有限公司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新化县湘鑫农业综合开发有限公司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湖南双华生态农业开发有限公司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湖南鸿忠尚品家居有限公司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新化县梅山农产品开发有限公司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湖南李子湾农业发展股份有限公司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娄底仁盛农林科技发展有限公司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湖南省植雅轩实业有限责任公司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湖南惠康农林科技有限公司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郴州市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（14家）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湖南湘嗡嗡农牧有限公司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郴州贵宾农业开发有限公司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桂东县珍源现代农业发展有限公司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宜章松华林农生态有限公司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宜章恒泰农业发展有限公司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郴州市汇峰林业发展有限公司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湖南皓山香油茶科技有限公司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湖南宜章颐安养老服务有限公司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临武县林富茶业发展有限公司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东山云雾茶业有限公司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临武县南通生态农业发展有限公司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临武县恒心生态农业发展有限责任公司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湖南郴乡味农业开发有限公司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桂阳县绿之源生态农业发展有限公司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永州市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（4家）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湖南林之神林韵油茶科技发展有限公司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湖南雷叔叔油茶产业发展有限公司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湖南建升木业有限公司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江华瑶族自治县潇水源油脂有限公司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怀化市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（5家）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芷江华兴油业有限公司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靖州康尔竹材制造有限公司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会同汇达竹业有限公司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湖南农达健康产业发展有限责任公司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靖州县昌润农林产业发展有限公司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湘西州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  <w:t>（6家）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湖南优镒农业开发有限公司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泸溪县荣辰林业开发有限责任公司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湖南东方天润农业科技有限公司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古丈县耀鑫农业综合开发有限责任公司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湘西黛帕迷迭香生物科技股份有限公司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000000"/>
                <w:lang w:val="en-US" w:eastAsia="zh-CN" w:bidi="ar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湖南永丰农业科技有限公司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63E5"/>
    <w:rsid w:val="1AFC167D"/>
    <w:rsid w:val="361445EA"/>
    <w:rsid w:val="3C2E00DF"/>
    <w:rsid w:val="40215E14"/>
    <w:rsid w:val="63F3210E"/>
    <w:rsid w:val="6B143BF8"/>
    <w:rsid w:val="6F895C6C"/>
    <w:rsid w:val="75A258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Administrator</dc:creator>
  <cp:lastModifiedBy>董帅昌</cp:lastModifiedBy>
  <dcterms:modified xsi:type="dcterms:W3CDTF">2022-07-13T01:02:39Z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4FE6B83077D54510B320CD67269294DD</vt:lpwstr>
  </property>
</Properties>
</file>